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Vacation Request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Submit and approve time-off requests with dates, coverage, and manager notes.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Department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Dates requested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Coverage plan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Request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