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41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6350"/>
        <w:gridCol w:w="7762"/>
      </w:tblGrid>
      <w:tr>
        <w:tc>
          <w:tcPr>
            <w:tcW w:w="635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776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NET WORTH TRACKER</w:t>
            </w:r>
          </w:p>
        </w:tc>
      </w:tr>
    </w:tbl>
    <w:p>
      <w:pPr>
        <w:spacing w:before="0" w:after="0" w:line="160" w:lineRule="auto"/>
      </w:pPr>
    </w:p>
    <w:tbl>
      <w:tblPr>
        <w:tblW w:w="141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855"/>
        <w:gridCol w:w="120"/>
        <w:gridCol w:w="3468"/>
        <w:gridCol w:w="120"/>
        <w:gridCol w:w="5549"/>
      </w:tblGrid>
      <w:tr>
        <w:tc>
          <w:tcPr>
            <w:tcW w:w="4855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Name(s)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468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Valuation date each year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549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Notes</w:t>
            </w:r>
          </w:p>
        </w:tc>
      </w:tr>
      <w:tr>
        <w:trPr>
          <w:trHeight w:val="400" w:hRule="atLeast"/>
        </w:trPr>
        <w:tc>
          <w:tcPr>
            <w:tcW w:w="4855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468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5549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Assets</w:t>
      </w:r>
    </w:p>
    <w:tbl>
      <w:tblPr>
        <w:tblW w:w="141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234"/>
        <w:gridCol w:w="1976"/>
        <w:gridCol w:w="1976"/>
        <w:gridCol w:w="1976"/>
        <w:gridCol w:w="1976"/>
        <w:gridCol w:w="1974"/>
      </w:tblGrid>
      <w:tr>
        <w:trPr>
          <w:trHeight w:val="320" w:hRule="atLeast"/>
        </w:trPr>
        <w:tc>
          <w:tcPr>
            <w:tcW w:w="423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1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2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3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4</w:t>
            </w:r>
          </w:p>
        </w:tc>
        <w:tc>
          <w:tcPr>
            <w:tcW w:w="1974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5</w:t>
            </w: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Cash and savings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Retirement accounts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Investments (taxable)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Education and HSA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Home and real estate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Vehicles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Business value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Valuables and other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Money owed to you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5"/>
              </w:rPr>
              <w:t xml:space="preserve">Total assets</w:t>
            </w: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Liabilities</w:t>
      </w:r>
    </w:p>
    <w:tbl>
      <w:tblPr>
        <w:tblW w:w="141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234"/>
        <w:gridCol w:w="1976"/>
        <w:gridCol w:w="1976"/>
        <w:gridCol w:w="1976"/>
        <w:gridCol w:w="1976"/>
        <w:gridCol w:w="1974"/>
      </w:tblGrid>
      <w:tr>
        <w:trPr>
          <w:trHeight w:val="320" w:hRule="atLeast"/>
        </w:trPr>
        <w:tc>
          <w:tcPr>
            <w:tcW w:w="423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Category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1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2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3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4</w:t>
            </w:r>
          </w:p>
        </w:tc>
        <w:tc>
          <w:tcPr>
            <w:tcW w:w="1974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5</w:t>
            </w: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Mortgage and home loans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Car loans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Student loans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Credit cards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Personal and other loans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Taxes and other owed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15"/>
              </w:rPr>
              <w:t xml:space="preserve">Total liabilities</w:t>
            </w: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6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974" w:type="dxa"/>
            <w:shd w:val="clear" w:color="auto" w:fill="D6E7E5"/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0" w:after="80" w:line="240" w:lineRule="auto"/>
      </w:pPr>
      <w:r>
        <w:rPr>
          <w:rFonts w:ascii="Arial" w:hAnsi="Arial" w:cs="Arial"/>
          <w:b/>
          <w:color w:val="075F63"/>
          <w:sz w:val="18"/>
        </w:rPr>
        <w:t xml:space="preserve">Net worth</w:t>
      </w:r>
    </w:p>
    <w:tbl>
      <w:tblPr>
        <w:tblW w:w="141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234"/>
        <w:gridCol w:w="1976"/>
        <w:gridCol w:w="1976"/>
        <w:gridCol w:w="1976"/>
        <w:gridCol w:w="1976"/>
        <w:gridCol w:w="1974"/>
      </w:tblGrid>
      <w:tr>
        <w:trPr>
          <w:trHeight w:val="320" w:hRule="atLeast"/>
        </w:trPr>
        <w:tc>
          <w:tcPr>
            <w:tcW w:w="4234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1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2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3</w:t>
            </w:r>
          </w:p>
        </w:tc>
        <w:tc>
          <w:tcPr>
            <w:tcW w:w="1976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4</w:t>
            </w:r>
          </w:p>
        </w:tc>
        <w:tc>
          <w:tcPr>
            <w:tcW w:w="1974" w:type="dxa"/>
            <w:shd w:val="clear" w:color="auto" w:fill="075F63"/>
            <w:vAlign w:val="center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Year 5</w:t>
            </w:r>
          </w:p>
        </w:tc>
      </w:tr>
      <w:tr>
        <w:trPr>
          <w:trHeight w:val="340" w:hRule="atLeast"/>
        </w:trPr>
        <w:tc>
          <w:tcPr>
            <w:tcW w:w="4234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Net worth (assets minus liabilities)</w:t>
            </w: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6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1974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5840" w:h="12240" w:orient="landscape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 WORTH TRACKER</dc:title>
  <dc:creator>officeprintable.com</dc:creator>
  <cp:lastModifiedBy>officeprintable.com</cp:lastModifiedBy>
  <dcterms:created xsi:type="dcterms:W3CDTF">2026-11-08T07:04:43Z</dcterms:created>
  <dcterms:modified xsi:type="dcterms:W3CDTF">2026-11-08T07:04:43Z</dcterms:modified>
</cp:coreProperties>
</file>