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BUDGET VS ACTUAL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3113"/>
        <w:gridCol w:w="120"/>
        <w:gridCol w:w="4047"/>
        <w:gridCol w:w="120"/>
        <w:gridCol w:w="3112"/>
      </w:tblGrid>
      <w:tr>
        <w:tc>
          <w:tcPr>
            <w:tcW w:w="3113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Month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404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Household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112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Take-home income</w:t>
            </w:r>
          </w:p>
        </w:tc>
      </w:tr>
      <w:tr>
        <w:trPr>
          <w:trHeight w:val="400" w:hRule="atLeast"/>
        </w:trPr>
        <w:tc>
          <w:tcPr>
            <w:tcW w:w="3113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4047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112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Fixed bills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3574"/>
        <w:gridCol w:w="1472"/>
        <w:gridCol w:w="1472"/>
        <w:gridCol w:w="1472"/>
        <w:gridCol w:w="2522"/>
      </w:tblGrid>
      <w:tr>
        <w:trPr>
          <w:trHeight w:val="320" w:hRule="atLeast"/>
        </w:trPr>
        <w:tc>
          <w:tcPr>
            <w:tcW w:w="3574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Category</w:t>
            </w:r>
          </w:p>
        </w:tc>
        <w:tc>
          <w:tcPr>
            <w:tcW w:w="147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Budget</w:t>
            </w:r>
          </w:p>
        </w:tc>
        <w:tc>
          <w:tcPr>
            <w:tcW w:w="147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Actual</w:t>
            </w:r>
          </w:p>
        </w:tc>
        <w:tc>
          <w:tcPr>
            <w:tcW w:w="147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Difference</w:t>
            </w:r>
          </w:p>
        </w:tc>
        <w:tc>
          <w:tcPr>
            <w:tcW w:w="252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Note</w:t>
            </w: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Housing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Utilities, phone, internet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Insurance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Debt payments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Childcare / education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Subscriptions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5"/>
              </w:rPr>
              <w:t xml:space="preserve">Fixed total</w:t>
            </w:r>
          </w:p>
        </w:tc>
        <w:tc>
          <w:tcPr>
            <w:tcW w:w="1472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472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472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22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Variable spending (from the tracker)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3574"/>
        <w:gridCol w:w="1472"/>
        <w:gridCol w:w="1472"/>
        <w:gridCol w:w="1472"/>
        <w:gridCol w:w="2522"/>
      </w:tblGrid>
      <w:tr>
        <w:trPr>
          <w:trHeight w:val="320" w:hRule="atLeast"/>
        </w:trPr>
        <w:tc>
          <w:tcPr>
            <w:tcW w:w="3574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Category</w:t>
            </w:r>
          </w:p>
        </w:tc>
        <w:tc>
          <w:tcPr>
            <w:tcW w:w="147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Budget</w:t>
            </w:r>
          </w:p>
        </w:tc>
        <w:tc>
          <w:tcPr>
            <w:tcW w:w="147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Actual</w:t>
            </w:r>
          </w:p>
        </w:tc>
        <w:tc>
          <w:tcPr>
            <w:tcW w:w="147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Difference</w:t>
            </w:r>
          </w:p>
        </w:tc>
        <w:tc>
          <w:tcPr>
            <w:tcW w:w="252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Note</w:t>
            </w: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Groceries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Eating out / coffee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Fuel / transit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Household / personal care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Clothing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Kids / pets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Entertainment / hobbies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Health (copays, pharmacy)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Gifts / giving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Other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5"/>
              </w:rPr>
              <w:t xml:space="preserve">Variable total</w:t>
            </w:r>
          </w:p>
        </w:tc>
        <w:tc>
          <w:tcPr>
            <w:tcW w:w="1472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472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472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22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Savings and goals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3574"/>
        <w:gridCol w:w="1472"/>
        <w:gridCol w:w="1472"/>
        <w:gridCol w:w="1472"/>
        <w:gridCol w:w="2522"/>
      </w:tblGrid>
      <w:tr>
        <w:trPr>
          <w:trHeight w:val="320" w:hRule="atLeast"/>
        </w:trPr>
        <w:tc>
          <w:tcPr>
            <w:tcW w:w="3574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Category</w:t>
            </w:r>
          </w:p>
        </w:tc>
        <w:tc>
          <w:tcPr>
            <w:tcW w:w="147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Budget</w:t>
            </w:r>
          </w:p>
        </w:tc>
        <w:tc>
          <w:tcPr>
            <w:tcW w:w="147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Actual</w:t>
            </w:r>
          </w:p>
        </w:tc>
        <w:tc>
          <w:tcPr>
            <w:tcW w:w="147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Difference</w:t>
            </w:r>
          </w:p>
        </w:tc>
        <w:tc>
          <w:tcPr>
            <w:tcW w:w="252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Note</w:t>
            </w: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Savings transfers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Extra debt payments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5"/>
              </w:rPr>
              <w:t xml:space="preserve">Savings total</w:t>
            </w:r>
          </w:p>
        </w:tc>
        <w:tc>
          <w:tcPr>
            <w:tcW w:w="1472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472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472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22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Total out (fixed + variable + savings)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Income minus total out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BUDGET VS ACTUAL</dc:title>
  <dc:creator>officeprintable.com</dc:creator>
  <cp:lastModifiedBy>officeprintable.com</cp:lastModifiedBy>
  <dcterms:created xsi:type="dcterms:W3CDTF">2026-11-08T08:13:59Z</dcterms:created>
  <dcterms:modified xsi:type="dcterms:W3CDTF">2026-11-08T08:13:59Z</dcterms:modified>
</cp:coreProperties>
</file>