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EMPLOYEE INFORMATION UPDATE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384"/>
        <w:gridCol w:w="120"/>
        <w:gridCol w:w="1934"/>
        <w:gridCol w:w="120"/>
        <w:gridCol w:w="2417"/>
        <w:gridCol w:w="120"/>
        <w:gridCol w:w="2417"/>
      </w:tblGrid>
      <w:tr>
        <w:tc>
          <w:tcPr>
            <w:tcW w:w="3384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Employee name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934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Employee ID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1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Department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1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Effective date of change</w:t>
            </w:r>
          </w:p>
        </w:tc>
      </w:tr>
      <w:tr>
        <w:trPr>
          <w:trHeight w:val="400" w:hRule="atLeast"/>
        </w:trPr>
        <w:tc>
          <w:tcPr>
            <w:tcW w:w="3384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934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17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17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478"/>
        <w:gridCol w:w="200"/>
        <w:gridCol w:w="2478"/>
        <w:gridCol w:w="200"/>
        <w:gridCol w:w="2478"/>
        <w:gridCol w:w="200"/>
        <w:gridCol w:w="2478"/>
      </w:tblGrid>
      <w:tr>
        <w:trPr>
          <w:trHeight w:val="300" w:hRule="atLeast"/>
        </w:trPr>
        <w:tc>
          <w:tcPr>
            <w:tcW w:w="2478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What is changing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Legal name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Personal email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Marital / dependents (W-4)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Work location</w:t>
            </w:r>
          </w:p>
        </w:tc>
      </w:tr>
      <w:tr>
        <w:trPr>
          <w:trHeight w:val="300" w:hRule="atLeast"/>
        </w:trPr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Home address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Emergency contact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Job title / department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Hours / schedule</w:t>
            </w:r>
          </w:p>
        </w:tc>
      </w:tr>
      <w:tr>
        <w:trPr>
          <w:trHeight w:val="300" w:hRule="atLeast"/>
        </w:trPr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Phone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Direct deposit (separate form)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Manager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Other</w:t>
            </w:r>
          </w:p>
        </w:tc>
      </w:tr>
    </w:tbl>
    <w:p>
      <w:pPr>
        <w:spacing w:before="0" w:after="0" w:line="12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Previous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New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Name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Name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City, state, ZIP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City, state, ZIP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Emergency contact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Emergency contact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Job / dept / manager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Job / dept / manager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40" w:line="240" w:lineRule="auto"/>
      </w:pPr>
      <w:r>
        <w:rPr>
          <w:rFonts w:ascii="Arial" w:hAnsi="Arial" w:cs="Arial"/>
          <w:b/>
          <w:caps/>
          <w:color w:val="706C64"/>
          <w:sz w:val="13"/>
        </w:rPr>
        <w:t xml:space="preserve">Reason / notes (for a legal name change, attach supporting document)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10512"/>
      </w:tblGrid>
      <w:tr>
        <w:trPr>
          <w:trHeight w:val="680" w:hRule="atLeast"/>
        </w:trPr>
        <w:tc>
          <w:tcPr>
            <w:tcW w:w="10512" w:type="dxa"/>
            <w:shd w:val="clear" w:color="auto" w:fill="FBF9F5"/>
            <w:vAlign w:val="top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478"/>
        <w:gridCol w:w="200"/>
        <w:gridCol w:w="2478"/>
        <w:gridCol w:w="200"/>
        <w:gridCol w:w="2478"/>
        <w:gridCol w:w="200"/>
        <w:gridCol w:w="2478"/>
      </w:tblGrid>
      <w:tr>
        <w:trPr>
          <w:trHeight w:val="300" w:hRule="atLeast"/>
        </w:trPr>
        <w:tc>
          <w:tcPr>
            <w:tcW w:w="2478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HR actions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Payroll updated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Benefits carrier notified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W-4 / state form on file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Directory and badge updated</w:t>
            </w:r>
          </w:p>
        </w:tc>
      </w:tr>
    </w:tbl>
    <w:p>
      <w:pPr>
        <w:spacing w:before="0" w:after="0" w:line="120" w:lineRule="auto"/>
      </w:pPr>
    </w:p>
    <w:tbl>
      <w:tblPr>
        <w:tblW w:w="10511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237"/>
        <w:gridCol w:w="400"/>
        <w:gridCol w:w="3237"/>
        <w:gridCol w:w="400"/>
        <w:gridCol w:w="3237"/>
      </w:tblGrid>
      <w:tr>
        <w:trPr>
          <w:trHeight w:val="560" w:hRule="atLeast"/>
        </w:trPr>
        <w:tc>
          <w:tcPr>
            <w:tcW w:w="3237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240" w:hRule="atLeast"/>
        </w:trPr>
        <w:tc>
          <w:tcPr>
            <w:tcW w:w="323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Employee signature / date</w:t>
            </w: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Manager (for job changes) / date</w:t>
            </w: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HR processed by / date</w:t>
            </w:r>
          </w:p>
        </w:tc>
      </w:tr>
    </w:tbl>
    <w:p>
      <w:pPr>
        <w:spacing w:before="0" w:after="0" w:line="12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INFORMATION UPDATE</dc:title>
  <dc:creator>officeprintable.com</dc:creator>
  <cp:lastModifiedBy>officeprintable.com</cp:lastModifiedBy>
  <dcterms:created xsi:type="dcterms:W3CDTF">2026-11-08T03:04:12Z</dcterms:created>
  <dcterms:modified xsi:type="dcterms:W3CDTF">2026-11-08T03:04:12Z</dcterms:modified>
</cp:coreProperties>
</file>